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AF" w:rsidRPr="006B5ABF" w:rsidRDefault="00887CAF">
      <w:pPr>
        <w:pStyle w:val="APALevel1"/>
        <w:widowControl/>
        <w:spacing w:line="360" w:lineRule="auto"/>
        <w:rPr>
          <w:b/>
          <w:bCs/>
          <w:sz w:val="22"/>
        </w:rPr>
      </w:pPr>
      <w:r w:rsidRPr="006B5ABF">
        <w:rPr>
          <w:b/>
          <w:bCs/>
          <w:sz w:val="22"/>
        </w:rPr>
        <w:t xml:space="preserve">WED™ Standard Talks Outlines: </w:t>
      </w:r>
    </w:p>
    <w:p w:rsidR="00887CAF" w:rsidRPr="006B5ABF" w:rsidRDefault="00F61501">
      <w:pPr>
        <w:pStyle w:val="APALevel1"/>
        <w:widowControl/>
        <w:spacing w:line="360" w:lineRule="auto"/>
        <w:rPr>
          <w:b/>
          <w:bCs/>
          <w:sz w:val="22"/>
        </w:rPr>
      </w:pPr>
      <w:r>
        <w:rPr>
          <w:b/>
          <w:bCs/>
          <w:sz w:val="22"/>
        </w:rPr>
        <w:t>Foundational Concepts</w:t>
      </w:r>
      <w:r w:rsidR="00435DEB">
        <w:rPr>
          <w:b/>
          <w:bCs/>
          <w:sz w:val="22"/>
        </w:rPr>
        <w:t xml:space="preserve"> Diagram</w:t>
      </w:r>
    </w:p>
    <w:p w:rsidR="00887CAF" w:rsidRPr="006B5ABF" w:rsidRDefault="00887CAF" w:rsidP="00FD3A3E">
      <w:pPr>
        <w:pStyle w:val="Title"/>
        <w:rPr>
          <w:rFonts w:ascii="Times New Roman" w:hAnsi="Times New Roman" w:cs="Times New Roman"/>
          <w:b w:val="0"/>
          <w:bCs w:val="0"/>
          <w:sz w:val="22"/>
        </w:rPr>
      </w:pPr>
    </w:p>
    <w:p w:rsidR="00FD3A3E" w:rsidRPr="00D5173B" w:rsidRDefault="00FD3A3E" w:rsidP="00FD3A3E">
      <w:pPr>
        <w:pStyle w:val="Title"/>
        <w:rPr>
          <w:rFonts w:ascii="Times New Roman" w:hAnsi="Times New Roman" w:cs="Times New Roman"/>
          <w:b w:val="0"/>
          <w:bCs w:val="0"/>
        </w:rPr>
      </w:pPr>
      <w:r w:rsidRPr="00D5173B">
        <w:rPr>
          <w:rFonts w:ascii="Times New Roman" w:hAnsi="Times New Roman" w:cs="Times New Roman"/>
          <w:b w:val="0"/>
          <w:bCs w:val="0"/>
        </w:rPr>
        <w:t>Joseph R. Walsh, M.Ed., LCMHC</w:t>
      </w:r>
    </w:p>
    <w:p w:rsidR="00CF3DDC" w:rsidRPr="00D5173B" w:rsidRDefault="00FD3A3E" w:rsidP="00CF3DDC">
      <w:pPr>
        <w:pStyle w:val="APALevel1"/>
        <w:widowControl/>
        <w:spacing w:line="360" w:lineRule="auto"/>
        <w:rPr>
          <w:sz w:val="20"/>
          <w:vertAlign w:val="superscript"/>
        </w:rPr>
      </w:pPr>
      <w:r w:rsidRPr="00D5173B">
        <w:rPr>
          <w:sz w:val="20"/>
        </w:rPr>
        <w:t>Principle Educator, The Personal Balance Program for Optimal Wellness</w:t>
      </w:r>
      <w:r w:rsidRPr="00D5173B">
        <w:rPr>
          <w:sz w:val="20"/>
          <w:vertAlign w:val="superscript"/>
        </w:rPr>
        <w:t>©</w:t>
      </w:r>
    </w:p>
    <w:p w:rsidR="00435DEB" w:rsidRDefault="00435DEB" w:rsidP="00435DEB">
      <w:pPr>
        <w:rPr>
          <w:u w:val="single"/>
        </w:rPr>
      </w:pPr>
    </w:p>
    <w:p w:rsidR="00435DEB" w:rsidRPr="008543CB" w:rsidRDefault="00435DEB" w:rsidP="00435DEB">
      <w:pPr>
        <w:spacing w:line="360" w:lineRule="auto"/>
        <w:rPr>
          <w:b/>
          <w:sz w:val="22"/>
        </w:rPr>
      </w:pPr>
    </w:p>
    <w:p w:rsidR="00D5173B" w:rsidRPr="008543CB" w:rsidRDefault="00D5173B" w:rsidP="00435DEB">
      <w:pPr>
        <w:spacing w:line="360" w:lineRule="auto"/>
        <w:rPr>
          <w:b/>
          <w:sz w:val="22"/>
        </w:rPr>
      </w:pPr>
    </w:p>
    <w:p w:rsidR="00435DEB" w:rsidRPr="008543CB" w:rsidRDefault="00F61501" w:rsidP="00435DEB">
      <w:pPr>
        <w:spacing w:line="360" w:lineRule="auto"/>
        <w:rPr>
          <w:b/>
          <w:sz w:val="22"/>
        </w:rPr>
      </w:pPr>
      <w:r>
        <w:rPr>
          <w:b/>
          <w:sz w:val="22"/>
        </w:rPr>
        <w:t>WED Foundational Concepts</w:t>
      </w:r>
      <w:r w:rsidR="00435DEB" w:rsidRPr="008543CB">
        <w:rPr>
          <w:b/>
          <w:sz w:val="22"/>
        </w:rPr>
        <w:t xml:space="preserve"> Diagram</w:t>
      </w:r>
    </w:p>
    <w:p w:rsidR="00435DEB" w:rsidRPr="008543CB" w:rsidRDefault="00435DEB" w:rsidP="00435DEB">
      <w:pPr>
        <w:spacing w:line="360" w:lineRule="auto"/>
        <w:rPr>
          <w:sz w:val="22"/>
        </w:rPr>
      </w:pPr>
    </w:p>
    <w:p w:rsidR="00435DEB" w:rsidRPr="008543CB" w:rsidRDefault="00435DEB" w:rsidP="00435DEB">
      <w:pPr>
        <w:spacing w:line="360" w:lineRule="auto"/>
        <w:rPr>
          <w:sz w:val="22"/>
        </w:rPr>
      </w:pPr>
      <w:r w:rsidRPr="008543CB">
        <w:rPr>
          <w:sz w:val="22"/>
        </w:rPr>
        <w:t>PHILOSOPHY:</w:t>
      </w:r>
      <w:r w:rsidRPr="008543CB">
        <w:rPr>
          <w:b/>
          <w:bCs/>
          <w:sz w:val="22"/>
        </w:rPr>
        <w:t xml:space="preserve">  Wholeism </w:t>
      </w:r>
      <w:r w:rsidRPr="008543CB">
        <w:rPr>
          <w:b/>
          <w:bCs/>
          <w:sz w:val="22"/>
        </w:rPr>
        <w:sym w:font="Wingdings" w:char="F0E0"/>
      </w:r>
      <w:r w:rsidRPr="008543CB">
        <w:rPr>
          <w:b/>
          <w:bCs/>
          <w:sz w:val="22"/>
        </w:rPr>
        <w:t xml:space="preserve"> Human Nature </w:t>
      </w:r>
      <w:r w:rsidRPr="008543CB">
        <w:rPr>
          <w:b/>
          <w:bCs/>
          <w:sz w:val="22"/>
        </w:rPr>
        <w:sym w:font="Wingdings" w:char="F0E0"/>
      </w:r>
      <w:r w:rsidRPr="008543CB">
        <w:rPr>
          <w:b/>
          <w:bCs/>
          <w:sz w:val="22"/>
        </w:rPr>
        <w:t xml:space="preserve"> Parenting Ideal </w:t>
      </w:r>
      <w:r w:rsidRPr="008543CB">
        <w:rPr>
          <w:b/>
          <w:bCs/>
          <w:sz w:val="22"/>
        </w:rPr>
        <w:sym w:font="Wingdings" w:char="F0E0"/>
      </w:r>
      <w:r w:rsidRPr="008543CB">
        <w:rPr>
          <w:b/>
          <w:bCs/>
          <w:sz w:val="22"/>
        </w:rPr>
        <w:t xml:space="preserve"> Educational Ideal </w:t>
      </w:r>
      <w:r w:rsidRPr="008543CB">
        <w:rPr>
          <w:b/>
          <w:bCs/>
          <w:sz w:val="22"/>
        </w:rPr>
        <w:sym w:font="Wingdings" w:char="F0E0"/>
      </w:r>
      <w:r w:rsidRPr="008543CB">
        <w:rPr>
          <w:b/>
          <w:bCs/>
          <w:sz w:val="22"/>
        </w:rPr>
        <w:t xml:space="preserve"> Developmental Goals </w:t>
      </w:r>
      <w:r w:rsidRPr="008543CB">
        <w:rPr>
          <w:b/>
          <w:bCs/>
          <w:sz w:val="22"/>
        </w:rPr>
        <w:sym w:font="Wingdings" w:char="F0E0"/>
      </w:r>
      <w:proofErr w:type="gramStart"/>
      <w:r w:rsidRPr="008543CB">
        <w:rPr>
          <w:b/>
          <w:bCs/>
          <w:sz w:val="22"/>
        </w:rPr>
        <w:t xml:space="preserve">  </w:t>
      </w:r>
      <w:r w:rsidRPr="008543CB">
        <w:rPr>
          <w:sz w:val="22"/>
        </w:rPr>
        <w:t>METHODOLOGY</w:t>
      </w:r>
      <w:proofErr w:type="gramEnd"/>
      <w:r w:rsidRPr="008543CB">
        <w:rPr>
          <w:sz w:val="22"/>
        </w:rPr>
        <w:t>:</w:t>
      </w:r>
      <w:r w:rsidRPr="008543CB">
        <w:rPr>
          <w:b/>
          <w:bCs/>
          <w:sz w:val="22"/>
        </w:rPr>
        <w:t xml:space="preserve">  Organic Wisdom </w:t>
      </w:r>
      <w:r w:rsidRPr="008543CB">
        <w:rPr>
          <w:b/>
          <w:bCs/>
          <w:sz w:val="22"/>
        </w:rPr>
        <w:sym w:font="Wingdings" w:char="F0E0"/>
      </w:r>
      <w:r w:rsidRPr="008543CB">
        <w:rPr>
          <w:b/>
          <w:bCs/>
          <w:sz w:val="22"/>
        </w:rPr>
        <w:t xml:space="preserve"> Educational Culture </w:t>
      </w:r>
      <w:r w:rsidRPr="008543CB">
        <w:rPr>
          <w:b/>
          <w:bCs/>
          <w:sz w:val="22"/>
        </w:rPr>
        <w:sym w:font="Wingdings" w:char="F0E0"/>
      </w:r>
      <w:r w:rsidRPr="008543CB">
        <w:rPr>
          <w:b/>
          <w:bCs/>
          <w:sz w:val="22"/>
        </w:rPr>
        <w:t xml:space="preserve"> Behavioral Guidelines </w:t>
      </w:r>
      <w:r w:rsidRPr="008543CB">
        <w:rPr>
          <w:b/>
          <w:bCs/>
          <w:sz w:val="22"/>
        </w:rPr>
        <w:sym w:font="Wingdings" w:char="F0E0"/>
      </w:r>
      <w:r w:rsidRPr="008543CB">
        <w:rPr>
          <w:b/>
          <w:bCs/>
          <w:sz w:val="22"/>
        </w:rPr>
        <w:t xml:space="preserve"> Educator Goal </w:t>
      </w:r>
      <w:r w:rsidRPr="008543CB">
        <w:rPr>
          <w:b/>
          <w:bCs/>
          <w:sz w:val="22"/>
        </w:rPr>
        <w:sym w:font="Wingdings" w:char="F0E0"/>
      </w:r>
      <w:r w:rsidRPr="008543CB">
        <w:rPr>
          <w:b/>
          <w:bCs/>
          <w:sz w:val="22"/>
        </w:rPr>
        <w:t xml:space="preserve"> Educator Guiding Principles </w:t>
      </w:r>
      <w:r w:rsidRPr="008543CB">
        <w:rPr>
          <w:b/>
          <w:bCs/>
          <w:sz w:val="22"/>
        </w:rPr>
        <w:sym w:font="Wingdings" w:char="F0E0"/>
      </w:r>
      <w:r w:rsidRPr="008543CB">
        <w:rPr>
          <w:b/>
          <w:bCs/>
          <w:sz w:val="22"/>
        </w:rPr>
        <w:t xml:space="preserve"> Educator Objectives </w:t>
      </w:r>
      <w:r w:rsidRPr="008543CB">
        <w:rPr>
          <w:b/>
          <w:bCs/>
          <w:sz w:val="22"/>
        </w:rPr>
        <w:sym w:font="Wingdings" w:char="F0E0"/>
      </w:r>
      <w:r w:rsidRPr="008543CB">
        <w:rPr>
          <w:b/>
          <w:bCs/>
          <w:sz w:val="22"/>
        </w:rPr>
        <w:t xml:space="preserve"> Educator Attitude </w:t>
      </w:r>
      <w:r w:rsidRPr="008543CB">
        <w:rPr>
          <w:b/>
          <w:bCs/>
          <w:sz w:val="22"/>
        </w:rPr>
        <w:sym w:font="Wingdings" w:char="F0E0"/>
      </w:r>
      <w:r w:rsidRPr="008543CB">
        <w:rPr>
          <w:b/>
          <w:bCs/>
          <w:sz w:val="22"/>
        </w:rPr>
        <w:t xml:space="preserve"> Technique</w:t>
      </w:r>
    </w:p>
    <w:p w:rsidR="00435DEB" w:rsidRPr="008543CB" w:rsidRDefault="00435DEB" w:rsidP="00435DEB">
      <w:pPr>
        <w:ind w:right="-720"/>
        <w:rPr>
          <w:sz w:val="22"/>
        </w:rPr>
      </w:pPr>
    </w:p>
    <w:p w:rsidR="00435DEB" w:rsidRPr="008543CB" w:rsidRDefault="00435DEB" w:rsidP="00435DEB">
      <w:pPr>
        <w:rPr>
          <w:b/>
          <w:bCs/>
          <w:sz w:val="22"/>
        </w:rPr>
      </w:pPr>
      <w:r w:rsidRPr="008543CB">
        <w:rPr>
          <w:sz w:val="22"/>
        </w:rPr>
        <w:t>PHILOSOPHY:</w:t>
      </w:r>
      <w:r w:rsidRPr="008543CB">
        <w:rPr>
          <w:b/>
          <w:bCs/>
          <w:sz w:val="22"/>
        </w:rPr>
        <w:t xml:space="preserve">   </w:t>
      </w:r>
    </w:p>
    <w:p w:rsidR="00435DEB" w:rsidRPr="008543CB" w:rsidRDefault="00435DEB" w:rsidP="00435DEB">
      <w:pPr>
        <w:rPr>
          <w:b/>
          <w:bCs/>
          <w:sz w:val="22"/>
        </w:rPr>
      </w:pPr>
    </w:p>
    <w:p w:rsidR="00435DEB" w:rsidRPr="008543CB" w:rsidRDefault="00435DEB" w:rsidP="00435DEB">
      <w:pPr>
        <w:pStyle w:val="ListParagraph"/>
        <w:numPr>
          <w:ilvl w:val="0"/>
          <w:numId w:val="21"/>
        </w:numPr>
        <w:rPr>
          <w:sz w:val="22"/>
        </w:rPr>
      </w:pPr>
      <w:r w:rsidRPr="008543CB">
        <w:rPr>
          <w:b/>
          <w:bCs/>
          <w:sz w:val="22"/>
        </w:rPr>
        <w:t xml:space="preserve">Wholeism </w:t>
      </w:r>
      <w:r w:rsidRPr="008543CB">
        <w:rPr>
          <w:sz w:val="22"/>
        </w:rPr>
        <w:t xml:space="preserve">is the word chosen to describe the </w:t>
      </w:r>
      <w:r w:rsidRPr="008543CB">
        <w:rPr>
          <w:i/>
          <w:sz w:val="22"/>
        </w:rPr>
        <w:t>True Holism</w:t>
      </w:r>
      <w:r w:rsidRPr="008543CB">
        <w:rPr>
          <w:sz w:val="22"/>
        </w:rPr>
        <w:t xml:space="preserve"> of </w:t>
      </w:r>
      <w:r w:rsidRPr="008543CB">
        <w:rPr>
          <w:i/>
          <w:sz w:val="22"/>
        </w:rPr>
        <w:t>WED</w:t>
      </w:r>
      <w:r w:rsidRPr="008543CB">
        <w:rPr>
          <w:i/>
          <w:sz w:val="22"/>
          <w:vertAlign w:val="superscript"/>
        </w:rPr>
        <w:t>™</w:t>
      </w:r>
      <w:r w:rsidRPr="008543CB">
        <w:rPr>
          <w:sz w:val="22"/>
        </w:rPr>
        <w:t xml:space="preserve">.   The typical, western definition of holism rejects atomism.  This is only natural.  Whereas our western paradigm is fundamentally atomistic the two concepts - atomism and holism – are necessarily mutually exclusive.  </w:t>
      </w:r>
      <w:r w:rsidRPr="008543CB">
        <w:rPr>
          <w:i/>
          <w:sz w:val="22"/>
        </w:rPr>
        <w:t>Wholeism</w:t>
      </w:r>
      <w:r w:rsidRPr="008543CB">
        <w:rPr>
          <w:sz w:val="22"/>
        </w:rPr>
        <w:t xml:space="preserve"> is necessarily paradoxical.  </w:t>
      </w:r>
      <w:r w:rsidRPr="008543CB">
        <w:rPr>
          <w:i/>
          <w:sz w:val="22"/>
        </w:rPr>
        <w:t>Wholeism</w:t>
      </w:r>
      <w:r w:rsidRPr="008543CB">
        <w:rPr>
          <w:sz w:val="22"/>
        </w:rPr>
        <w:t xml:space="preserve"> is super-dialectical.  That is, it includes but is not limited by the west’s typical, thesis-antithesis-synthesis mode of thinking.  It is also super-hierarchical, meaning it includes but is not limited by thinking that ranks things in order of inferiority and superiority.  The unique spelling of </w:t>
      </w:r>
      <w:r w:rsidRPr="008543CB">
        <w:rPr>
          <w:i/>
          <w:sz w:val="22"/>
        </w:rPr>
        <w:t>Wholeism</w:t>
      </w:r>
      <w:r w:rsidRPr="008543CB">
        <w:rPr>
          <w:sz w:val="22"/>
        </w:rPr>
        <w:t xml:space="preserve"> is also used to identify our proprietary, trademarked, educational service.</w:t>
      </w:r>
    </w:p>
    <w:p w:rsidR="00435DEB" w:rsidRPr="008543CB" w:rsidRDefault="00435DEB" w:rsidP="00435DEB">
      <w:pPr>
        <w:pStyle w:val="ListParagraph"/>
        <w:ind w:left="360"/>
        <w:rPr>
          <w:sz w:val="22"/>
        </w:rPr>
      </w:pPr>
    </w:p>
    <w:p w:rsidR="00435DEB" w:rsidRPr="008543CB" w:rsidRDefault="00435DEB" w:rsidP="00435DEB">
      <w:pPr>
        <w:pStyle w:val="ListParagraph"/>
        <w:numPr>
          <w:ilvl w:val="0"/>
          <w:numId w:val="19"/>
        </w:numPr>
        <w:rPr>
          <w:sz w:val="22"/>
        </w:rPr>
      </w:pPr>
      <w:r w:rsidRPr="008543CB">
        <w:rPr>
          <w:b/>
          <w:bCs/>
          <w:sz w:val="22"/>
        </w:rPr>
        <w:t>Human Nature</w:t>
      </w:r>
      <w:r w:rsidRPr="008543CB">
        <w:rPr>
          <w:sz w:val="22"/>
        </w:rPr>
        <w:t xml:space="preserve"> informs </w:t>
      </w:r>
      <w:r w:rsidRPr="008543CB">
        <w:rPr>
          <w:i/>
          <w:sz w:val="22"/>
        </w:rPr>
        <w:t>WED</w:t>
      </w:r>
      <w:r w:rsidRPr="008543CB">
        <w:rPr>
          <w:sz w:val="22"/>
        </w:rPr>
        <w:t>’s recognition of the genetic-environmental paradoxical mystery</w:t>
      </w:r>
      <w:r w:rsidR="004926BE">
        <w:rPr>
          <w:sz w:val="22"/>
        </w:rPr>
        <w:t xml:space="preserve"> and </w:t>
      </w:r>
      <w:r w:rsidR="004926BE" w:rsidRPr="004926BE">
        <w:rPr>
          <w:i/>
          <w:sz w:val="22"/>
        </w:rPr>
        <w:t>WED</w:t>
      </w:r>
      <w:r w:rsidR="004926BE">
        <w:rPr>
          <w:sz w:val="22"/>
        </w:rPr>
        <w:t xml:space="preserve"> practices.  This </w:t>
      </w:r>
      <w:r w:rsidR="002B2C07">
        <w:rPr>
          <w:sz w:val="22"/>
        </w:rPr>
        <w:t>recognition</w:t>
      </w:r>
      <w:r w:rsidRPr="008543CB">
        <w:rPr>
          <w:sz w:val="22"/>
        </w:rPr>
        <w:t xml:space="preserve"> renders arguments about the competitive/cooperative nature of human beings and the primacy of body-centric/mind-centric philosophies endless, and generally counterproductive.</w:t>
      </w:r>
      <w:r w:rsidR="002B2C07">
        <w:rPr>
          <w:sz w:val="22"/>
        </w:rPr>
        <w:t xml:space="preserve">  WED terms the universal aspects of natural human experience </w:t>
      </w:r>
      <w:r w:rsidR="002B2C07" w:rsidRPr="002B2C07">
        <w:rPr>
          <w:i/>
          <w:sz w:val="22"/>
        </w:rPr>
        <w:t>Common Sensual Reality</w:t>
      </w:r>
      <w:r w:rsidR="002B2C07">
        <w:rPr>
          <w:sz w:val="22"/>
        </w:rPr>
        <w:t>.</w:t>
      </w:r>
      <w:r w:rsidR="004926BE">
        <w:rPr>
          <w:sz w:val="22"/>
        </w:rPr>
        <w:t xml:space="preserve">  </w:t>
      </w:r>
    </w:p>
    <w:p w:rsidR="00435DEB" w:rsidRPr="008543CB" w:rsidRDefault="00435DEB" w:rsidP="00435DEB">
      <w:pPr>
        <w:rPr>
          <w:sz w:val="22"/>
        </w:rPr>
      </w:pPr>
    </w:p>
    <w:p w:rsidR="00435DEB" w:rsidRPr="008543CB" w:rsidRDefault="00435DEB" w:rsidP="00435DEB">
      <w:pPr>
        <w:pStyle w:val="ListParagraph"/>
        <w:numPr>
          <w:ilvl w:val="0"/>
          <w:numId w:val="19"/>
        </w:numPr>
        <w:rPr>
          <w:sz w:val="22"/>
        </w:rPr>
      </w:pPr>
      <w:r w:rsidRPr="008543CB">
        <w:rPr>
          <w:b/>
          <w:bCs/>
          <w:sz w:val="22"/>
        </w:rPr>
        <w:t>Parenting Ideal</w:t>
      </w:r>
      <w:r w:rsidRPr="008543CB">
        <w:rPr>
          <w:sz w:val="22"/>
        </w:rPr>
        <w:t xml:space="preserve"> is the concept that guides the development of </w:t>
      </w:r>
      <w:r w:rsidRPr="008543CB">
        <w:rPr>
          <w:i/>
          <w:sz w:val="22"/>
        </w:rPr>
        <w:t>WED</w:t>
      </w:r>
      <w:r w:rsidRPr="008543CB">
        <w:rPr>
          <w:sz w:val="22"/>
        </w:rPr>
        <w:t xml:space="preserve">.  It is based largely on the study of philosophy, history and Natural Selection.  It defines the ideal behaviors for promoting education in its original sense: to raise-up, to lead-out, to nurture, </w:t>
      </w:r>
      <w:r w:rsidRPr="008543CB">
        <w:rPr>
          <w:i/>
          <w:iCs/>
          <w:sz w:val="22"/>
        </w:rPr>
        <w:t>within</w:t>
      </w:r>
      <w:r w:rsidRPr="008543CB">
        <w:rPr>
          <w:sz w:val="22"/>
        </w:rPr>
        <w:t xml:space="preserve"> the cultural context.  It is fueled by </w:t>
      </w:r>
      <w:r w:rsidR="0067424B">
        <w:rPr>
          <w:sz w:val="22"/>
        </w:rPr>
        <w:t xml:space="preserve">unconditional </w:t>
      </w:r>
      <w:r w:rsidRPr="008543CB">
        <w:rPr>
          <w:sz w:val="22"/>
        </w:rPr>
        <w:t xml:space="preserve">Love, and dynamically balances focus on both the promotion of the one’s evolutionary success through the improvement of the one’s body, and “mind”, and the promotion of the culture’s evolutionary success through the maintenance of the culture’s shared language, customs, rituals, expectations, etc.  The </w:t>
      </w:r>
      <w:r w:rsidRPr="008543CB">
        <w:rPr>
          <w:i/>
          <w:sz w:val="22"/>
        </w:rPr>
        <w:t>Parenting Ideal</w:t>
      </w:r>
      <w:r w:rsidRPr="008543CB">
        <w:rPr>
          <w:sz w:val="22"/>
        </w:rPr>
        <w:t xml:space="preserve"> serves as a model for </w:t>
      </w:r>
      <w:r w:rsidRPr="008543CB">
        <w:rPr>
          <w:i/>
          <w:sz w:val="22"/>
        </w:rPr>
        <w:t>WED’s</w:t>
      </w:r>
      <w:r w:rsidRPr="008543CB">
        <w:rPr>
          <w:i/>
          <w:iCs/>
          <w:sz w:val="22"/>
        </w:rPr>
        <w:t xml:space="preserve"> Educational Ideal</w:t>
      </w:r>
      <w:r w:rsidRPr="008543CB">
        <w:rPr>
          <w:sz w:val="22"/>
        </w:rPr>
        <w:t>.</w:t>
      </w:r>
    </w:p>
    <w:p w:rsidR="00435DEB" w:rsidRPr="008543CB" w:rsidRDefault="00435DEB" w:rsidP="00435DEB">
      <w:pPr>
        <w:rPr>
          <w:sz w:val="22"/>
        </w:rPr>
      </w:pPr>
    </w:p>
    <w:p w:rsidR="00435DEB" w:rsidRPr="008543CB" w:rsidRDefault="00435DEB" w:rsidP="00435DEB">
      <w:pPr>
        <w:pStyle w:val="ListParagraph"/>
        <w:numPr>
          <w:ilvl w:val="0"/>
          <w:numId w:val="19"/>
        </w:numPr>
        <w:rPr>
          <w:sz w:val="22"/>
        </w:rPr>
      </w:pPr>
      <w:r w:rsidRPr="008543CB">
        <w:rPr>
          <w:b/>
          <w:bCs/>
          <w:sz w:val="22"/>
        </w:rPr>
        <w:t xml:space="preserve">Educational Ideal </w:t>
      </w:r>
      <w:r w:rsidRPr="008543CB">
        <w:rPr>
          <w:bCs/>
          <w:sz w:val="22"/>
        </w:rPr>
        <w:t xml:space="preserve">is the </w:t>
      </w:r>
      <w:r w:rsidRPr="008543CB">
        <w:rPr>
          <w:sz w:val="22"/>
        </w:rPr>
        <w:t xml:space="preserve">proxy or analog of the </w:t>
      </w:r>
      <w:r w:rsidRPr="008543CB">
        <w:rPr>
          <w:i/>
          <w:sz w:val="22"/>
        </w:rPr>
        <w:t>Parenting Ideal</w:t>
      </w:r>
      <w:r w:rsidRPr="008543CB">
        <w:rPr>
          <w:sz w:val="22"/>
        </w:rPr>
        <w:t xml:space="preserve"> for educators that are not parents.  It replicates and furthers the </w:t>
      </w:r>
      <w:r w:rsidRPr="008543CB">
        <w:rPr>
          <w:i/>
          <w:iCs/>
          <w:sz w:val="22"/>
        </w:rPr>
        <w:t>Parenting Ideal</w:t>
      </w:r>
      <w:r w:rsidRPr="008543CB">
        <w:rPr>
          <w:iCs/>
          <w:sz w:val="22"/>
        </w:rPr>
        <w:t xml:space="preserve">.  And just as the </w:t>
      </w:r>
      <w:r w:rsidRPr="008543CB">
        <w:rPr>
          <w:i/>
          <w:iCs/>
          <w:sz w:val="22"/>
        </w:rPr>
        <w:t>Parenting Ideal</w:t>
      </w:r>
      <w:r w:rsidRPr="008543CB">
        <w:rPr>
          <w:iCs/>
          <w:sz w:val="22"/>
        </w:rPr>
        <w:t xml:space="preserve"> discharges the limiting tension of the individual/group dialectic, so the </w:t>
      </w:r>
      <w:r w:rsidRPr="008543CB">
        <w:rPr>
          <w:i/>
          <w:iCs/>
          <w:sz w:val="22"/>
        </w:rPr>
        <w:t>Educational Ideal</w:t>
      </w:r>
      <w:r w:rsidRPr="008543CB">
        <w:rPr>
          <w:iCs/>
          <w:sz w:val="22"/>
        </w:rPr>
        <w:t xml:space="preserve"> </w:t>
      </w:r>
      <w:r w:rsidRPr="008543CB">
        <w:rPr>
          <w:sz w:val="22"/>
        </w:rPr>
        <w:t>discharges the limiting tension of historic educational dialectic.</w:t>
      </w:r>
    </w:p>
    <w:p w:rsidR="00435DEB" w:rsidRPr="008543CB" w:rsidRDefault="00435DEB" w:rsidP="00435DEB">
      <w:pPr>
        <w:rPr>
          <w:sz w:val="22"/>
        </w:rPr>
      </w:pPr>
    </w:p>
    <w:p w:rsidR="00435DEB" w:rsidRPr="008543CB" w:rsidRDefault="00435DEB" w:rsidP="00435DEB">
      <w:pPr>
        <w:pStyle w:val="ListParagraph"/>
        <w:numPr>
          <w:ilvl w:val="0"/>
          <w:numId w:val="19"/>
        </w:numPr>
        <w:rPr>
          <w:sz w:val="22"/>
        </w:rPr>
      </w:pPr>
      <w:r w:rsidRPr="008543CB">
        <w:rPr>
          <w:b/>
          <w:bCs/>
          <w:sz w:val="22"/>
        </w:rPr>
        <w:t xml:space="preserve">Developmental Goals </w:t>
      </w:r>
      <w:r w:rsidRPr="008543CB">
        <w:rPr>
          <w:bCs/>
          <w:sz w:val="22"/>
        </w:rPr>
        <w:t xml:space="preserve">are the </w:t>
      </w:r>
      <w:r w:rsidRPr="008543CB">
        <w:rPr>
          <w:sz w:val="22"/>
        </w:rPr>
        <w:t xml:space="preserve">culturally desired </w:t>
      </w:r>
      <w:r w:rsidR="004926BE">
        <w:rPr>
          <w:sz w:val="22"/>
        </w:rPr>
        <w:t>behavioral habits</w:t>
      </w:r>
      <w:r w:rsidRPr="008543CB">
        <w:rPr>
          <w:sz w:val="22"/>
        </w:rPr>
        <w:t xml:space="preserve">, i.e., </w:t>
      </w:r>
      <w:r w:rsidRPr="008543CB">
        <w:rPr>
          <w:i/>
          <w:iCs/>
          <w:sz w:val="22"/>
        </w:rPr>
        <w:t xml:space="preserve">Respect, Dignity, Responsibility, Compassion, </w:t>
      </w:r>
      <w:r w:rsidRPr="008543CB">
        <w:rPr>
          <w:iCs/>
          <w:sz w:val="22"/>
        </w:rPr>
        <w:t>and</w:t>
      </w:r>
      <w:r w:rsidRPr="008543CB">
        <w:rPr>
          <w:i/>
          <w:iCs/>
          <w:sz w:val="22"/>
        </w:rPr>
        <w:t xml:space="preserve"> Perseverance</w:t>
      </w:r>
      <w:r w:rsidRPr="008543CB">
        <w:rPr>
          <w:sz w:val="22"/>
        </w:rPr>
        <w:t>.</w:t>
      </w:r>
    </w:p>
    <w:p w:rsidR="00435DEB" w:rsidRPr="008543CB" w:rsidRDefault="00435DEB" w:rsidP="00435DEB">
      <w:pPr>
        <w:rPr>
          <w:sz w:val="22"/>
        </w:rPr>
      </w:pPr>
    </w:p>
    <w:p w:rsidR="00435DEB" w:rsidRPr="008543CB" w:rsidRDefault="00435DEB" w:rsidP="00435DEB">
      <w:pPr>
        <w:rPr>
          <w:sz w:val="22"/>
        </w:rPr>
      </w:pPr>
      <w:r w:rsidRPr="008543CB">
        <w:rPr>
          <w:sz w:val="22"/>
        </w:rPr>
        <w:t xml:space="preserve">METHODOLOGY:  </w:t>
      </w:r>
    </w:p>
    <w:p w:rsidR="00435DEB" w:rsidRPr="008543CB" w:rsidRDefault="00435DEB" w:rsidP="00435DEB">
      <w:pPr>
        <w:rPr>
          <w:sz w:val="22"/>
        </w:rPr>
      </w:pPr>
    </w:p>
    <w:p w:rsidR="00435DEB" w:rsidRPr="008543CB" w:rsidRDefault="00435DEB" w:rsidP="00435DEB">
      <w:pPr>
        <w:pStyle w:val="ListParagraph"/>
        <w:numPr>
          <w:ilvl w:val="0"/>
          <w:numId w:val="20"/>
        </w:numPr>
        <w:rPr>
          <w:sz w:val="22"/>
        </w:rPr>
      </w:pPr>
      <w:r w:rsidRPr="008543CB">
        <w:rPr>
          <w:b/>
          <w:bCs/>
          <w:sz w:val="22"/>
        </w:rPr>
        <w:t>Organic Wisdom</w:t>
      </w:r>
      <w:r w:rsidRPr="008543CB">
        <w:rPr>
          <w:sz w:val="22"/>
        </w:rPr>
        <w:t xml:space="preserve"> is the essential, constitutional impetus that drives the fulfillment of needs through motivating the dynamic balance of selfish and selfless behaviors.  In western terms, it can be thought of as similar to homeostasis (but including non-physical as well as physical balancing).  In eastern terms, it can be thought of as similar to chi. </w:t>
      </w:r>
      <w:r w:rsidRPr="008543CB">
        <w:rPr>
          <w:i/>
          <w:sz w:val="22"/>
        </w:rPr>
        <w:t>Organic Wisdom</w:t>
      </w:r>
      <w:r w:rsidRPr="008543CB">
        <w:rPr>
          <w:sz w:val="22"/>
        </w:rPr>
        <w:t xml:space="preserve"> is both the </w:t>
      </w:r>
      <w:r w:rsidRPr="008543CB">
        <w:rPr>
          <w:iCs/>
          <w:sz w:val="22"/>
        </w:rPr>
        <w:t xml:space="preserve">source </w:t>
      </w:r>
      <w:r w:rsidRPr="008543CB">
        <w:rPr>
          <w:i/>
          <w:iCs/>
          <w:sz w:val="22"/>
        </w:rPr>
        <w:t>and</w:t>
      </w:r>
      <w:r w:rsidRPr="008543CB">
        <w:rPr>
          <w:iCs/>
          <w:sz w:val="22"/>
        </w:rPr>
        <w:t xml:space="preserve"> goal of </w:t>
      </w:r>
      <w:r w:rsidRPr="008543CB">
        <w:rPr>
          <w:i/>
          <w:iCs/>
          <w:sz w:val="22"/>
        </w:rPr>
        <w:t>True Education</w:t>
      </w:r>
      <w:r w:rsidRPr="008543CB">
        <w:rPr>
          <w:iCs/>
          <w:sz w:val="22"/>
        </w:rPr>
        <w:t xml:space="preserve">. </w:t>
      </w:r>
      <w:r w:rsidRPr="008543CB">
        <w:rPr>
          <w:sz w:val="22"/>
        </w:rPr>
        <w:t xml:space="preserve"> It is consistent with recognition of the genetic/environmental paradoxical mystery.  It is super-dialectical and super-hierarchical.  It is articulated in </w:t>
      </w:r>
      <w:r w:rsidRPr="008543CB">
        <w:rPr>
          <w:i/>
          <w:iCs/>
          <w:sz w:val="22"/>
        </w:rPr>
        <w:t>Wholeism</w:t>
      </w:r>
      <w:r w:rsidRPr="008543CB">
        <w:rPr>
          <w:sz w:val="22"/>
        </w:rPr>
        <w:t xml:space="preserve"> and manifest in </w:t>
      </w:r>
      <w:r w:rsidRPr="008543CB">
        <w:rPr>
          <w:i/>
          <w:sz w:val="22"/>
        </w:rPr>
        <w:t>WED</w:t>
      </w:r>
      <w:r w:rsidRPr="008543CB">
        <w:rPr>
          <w:i/>
          <w:iCs/>
          <w:sz w:val="22"/>
        </w:rPr>
        <w:t xml:space="preserve"> ‘s Virtual Monastery </w:t>
      </w:r>
      <w:r w:rsidRPr="008543CB">
        <w:rPr>
          <w:iCs/>
          <w:sz w:val="22"/>
        </w:rPr>
        <w:t xml:space="preserve">(For more on </w:t>
      </w:r>
      <w:r w:rsidRPr="008543CB">
        <w:rPr>
          <w:i/>
          <w:iCs/>
          <w:sz w:val="22"/>
        </w:rPr>
        <w:t>Virtual Monetary</w:t>
      </w:r>
      <w:r w:rsidRPr="008543CB">
        <w:rPr>
          <w:iCs/>
          <w:sz w:val="22"/>
        </w:rPr>
        <w:t xml:space="preserve">, please see the book </w:t>
      </w:r>
      <w:r w:rsidRPr="008543CB">
        <w:rPr>
          <w:i/>
          <w:iCs/>
          <w:sz w:val="22"/>
        </w:rPr>
        <w:t>The Personal Balance Program for Optimal Wellness</w:t>
      </w:r>
      <w:r w:rsidRPr="008543CB">
        <w:rPr>
          <w:i/>
          <w:iCs/>
          <w:sz w:val="22"/>
          <w:vertAlign w:val="superscript"/>
        </w:rPr>
        <w:t>©</w:t>
      </w:r>
      <w:r w:rsidRPr="008543CB">
        <w:rPr>
          <w:iCs/>
          <w:sz w:val="22"/>
        </w:rPr>
        <w:t>)</w:t>
      </w:r>
      <w:r w:rsidRPr="008543CB">
        <w:rPr>
          <w:i/>
          <w:iCs/>
          <w:sz w:val="22"/>
        </w:rPr>
        <w:t>.</w:t>
      </w:r>
    </w:p>
    <w:p w:rsidR="00435DEB" w:rsidRPr="008543CB" w:rsidRDefault="00435DEB" w:rsidP="00435DEB">
      <w:pPr>
        <w:pStyle w:val="ListParagraph"/>
        <w:ind w:left="360"/>
        <w:rPr>
          <w:sz w:val="22"/>
        </w:rPr>
      </w:pPr>
    </w:p>
    <w:p w:rsidR="00435DEB" w:rsidRPr="008543CB" w:rsidRDefault="00435DEB" w:rsidP="00435DEB">
      <w:pPr>
        <w:pStyle w:val="ListParagraph"/>
        <w:numPr>
          <w:ilvl w:val="0"/>
          <w:numId w:val="20"/>
        </w:numPr>
        <w:rPr>
          <w:sz w:val="22"/>
        </w:rPr>
      </w:pPr>
      <w:r w:rsidRPr="008543CB">
        <w:rPr>
          <w:b/>
          <w:bCs/>
          <w:sz w:val="22"/>
        </w:rPr>
        <w:t xml:space="preserve">Educational Culture </w:t>
      </w:r>
      <w:r w:rsidRPr="008543CB">
        <w:rPr>
          <w:sz w:val="22"/>
        </w:rPr>
        <w:t xml:space="preserve">is produced when group members sufficiently practice the nominal rules of social interaction, i.e. politely respect all, take responsibility for influence on all, and earnestly commit to wellness of all.  The practice is </w:t>
      </w:r>
      <w:r w:rsidR="004926BE">
        <w:rPr>
          <w:sz w:val="22"/>
        </w:rPr>
        <w:t>specified</w:t>
      </w:r>
      <w:r w:rsidRPr="008543CB">
        <w:rPr>
          <w:sz w:val="22"/>
        </w:rPr>
        <w:t xml:space="preserve"> in </w:t>
      </w:r>
      <w:r w:rsidRPr="008543CB">
        <w:rPr>
          <w:i/>
          <w:sz w:val="22"/>
        </w:rPr>
        <w:t>The Behavioral Guidelines</w:t>
      </w:r>
      <w:r w:rsidRPr="008543CB">
        <w:rPr>
          <w:sz w:val="22"/>
        </w:rPr>
        <w:t>.</w:t>
      </w:r>
    </w:p>
    <w:p w:rsidR="00435DEB" w:rsidRPr="008543CB" w:rsidRDefault="00435DEB" w:rsidP="00435DEB">
      <w:pPr>
        <w:rPr>
          <w:b/>
          <w:bCs/>
          <w:sz w:val="22"/>
        </w:rPr>
      </w:pPr>
    </w:p>
    <w:p w:rsidR="00435DEB" w:rsidRPr="008543CB" w:rsidRDefault="00435DEB" w:rsidP="00435DEB">
      <w:pPr>
        <w:pStyle w:val="ListParagraph"/>
        <w:numPr>
          <w:ilvl w:val="0"/>
          <w:numId w:val="20"/>
        </w:numPr>
        <w:rPr>
          <w:sz w:val="22"/>
        </w:rPr>
      </w:pPr>
      <w:r w:rsidRPr="008543CB">
        <w:rPr>
          <w:b/>
          <w:bCs/>
          <w:sz w:val="22"/>
        </w:rPr>
        <w:t>Behavioral Guidelines</w:t>
      </w:r>
      <w:r w:rsidRPr="008543CB">
        <w:rPr>
          <w:sz w:val="22"/>
        </w:rPr>
        <w:t xml:space="preserve"> are the basic </w:t>
      </w:r>
      <w:r w:rsidR="002B2C07" w:rsidRPr="008543CB">
        <w:rPr>
          <w:sz w:val="22"/>
        </w:rPr>
        <w:t xml:space="preserve">human expectations/rights that </w:t>
      </w:r>
      <w:r w:rsidR="002B2C07">
        <w:rPr>
          <w:sz w:val="22"/>
        </w:rPr>
        <w:t xml:space="preserve">form </w:t>
      </w:r>
      <w:r w:rsidR="002B2C07" w:rsidRPr="002B2C07">
        <w:rPr>
          <w:i/>
          <w:sz w:val="22"/>
        </w:rPr>
        <w:t>WED</w:t>
      </w:r>
      <w:r w:rsidR="002B2C07">
        <w:rPr>
          <w:sz w:val="22"/>
        </w:rPr>
        <w:t xml:space="preserve"> practice, resulting in the </w:t>
      </w:r>
      <w:r w:rsidR="002B2C07" w:rsidRPr="008543CB">
        <w:rPr>
          <w:sz w:val="22"/>
        </w:rPr>
        <w:t xml:space="preserve">maintenance of </w:t>
      </w:r>
      <w:r w:rsidR="002B2C07" w:rsidRPr="008543CB">
        <w:rPr>
          <w:i/>
          <w:iCs/>
          <w:sz w:val="22"/>
        </w:rPr>
        <w:t>Educational Culture</w:t>
      </w:r>
      <w:r w:rsidR="002B2C07">
        <w:rPr>
          <w:sz w:val="22"/>
        </w:rPr>
        <w:t xml:space="preserve">, the embodiment of </w:t>
      </w:r>
      <w:r w:rsidR="002B2C07" w:rsidRPr="002B2C07">
        <w:rPr>
          <w:i/>
          <w:sz w:val="22"/>
        </w:rPr>
        <w:t>WED’s</w:t>
      </w:r>
      <w:r w:rsidR="002B2C07">
        <w:rPr>
          <w:sz w:val="22"/>
        </w:rPr>
        <w:t xml:space="preserve"> </w:t>
      </w:r>
      <w:r w:rsidR="002B2C07" w:rsidRPr="002B2C07">
        <w:rPr>
          <w:i/>
          <w:sz w:val="22"/>
        </w:rPr>
        <w:t>Developmental Goals</w:t>
      </w:r>
      <w:r w:rsidR="002B2C07">
        <w:rPr>
          <w:sz w:val="22"/>
        </w:rPr>
        <w:t>, the safety required for trust, authority, liberty, volitional mutual support, triangulation of</w:t>
      </w:r>
      <w:r w:rsidR="002B2C07" w:rsidRPr="008543CB">
        <w:rPr>
          <w:sz w:val="22"/>
        </w:rPr>
        <w:t xml:space="preserve"> conflict, reduce</w:t>
      </w:r>
      <w:r w:rsidR="002B2C07">
        <w:rPr>
          <w:sz w:val="22"/>
        </w:rPr>
        <w:t>d</w:t>
      </w:r>
      <w:r w:rsidR="002B2C07" w:rsidRPr="008543CB">
        <w:rPr>
          <w:sz w:val="22"/>
        </w:rPr>
        <w:t xml:space="preserve"> ego-conflict, increase</w:t>
      </w:r>
      <w:r w:rsidR="002B2C07">
        <w:rPr>
          <w:sz w:val="22"/>
        </w:rPr>
        <w:t>d</w:t>
      </w:r>
      <w:r w:rsidR="002B2C07" w:rsidRPr="008543CB">
        <w:rPr>
          <w:sz w:val="22"/>
        </w:rPr>
        <w:t xml:space="preserve"> efficiency of systems, etc.</w:t>
      </w:r>
    </w:p>
    <w:p w:rsidR="00435DEB" w:rsidRPr="008543CB" w:rsidRDefault="00435DEB" w:rsidP="00435DEB">
      <w:pPr>
        <w:rPr>
          <w:b/>
          <w:bCs/>
          <w:sz w:val="22"/>
        </w:rPr>
      </w:pPr>
    </w:p>
    <w:p w:rsidR="00435DEB" w:rsidRPr="008543CB" w:rsidRDefault="00435DEB" w:rsidP="00435DEB">
      <w:pPr>
        <w:pStyle w:val="ListParagraph"/>
        <w:numPr>
          <w:ilvl w:val="0"/>
          <w:numId w:val="20"/>
        </w:numPr>
        <w:rPr>
          <w:sz w:val="22"/>
        </w:rPr>
      </w:pPr>
      <w:r w:rsidRPr="008543CB">
        <w:rPr>
          <w:b/>
          <w:bCs/>
          <w:sz w:val="22"/>
        </w:rPr>
        <w:t xml:space="preserve">Educator Goal </w:t>
      </w:r>
      <w:r w:rsidRPr="008543CB">
        <w:rPr>
          <w:sz w:val="22"/>
        </w:rPr>
        <w:t>is to facilitate the removal of resistance to the healing and educational power of Nature, which constantly strives for the dynamically balanced fulfillment of needs.</w:t>
      </w:r>
    </w:p>
    <w:p w:rsidR="00435DEB" w:rsidRPr="008543CB" w:rsidRDefault="00435DEB" w:rsidP="00435DEB">
      <w:pPr>
        <w:rPr>
          <w:b/>
          <w:bCs/>
          <w:sz w:val="22"/>
        </w:rPr>
      </w:pPr>
    </w:p>
    <w:p w:rsidR="00435DEB" w:rsidRPr="008543CB" w:rsidRDefault="00435DEB" w:rsidP="00435DEB">
      <w:pPr>
        <w:pStyle w:val="ListParagraph"/>
        <w:numPr>
          <w:ilvl w:val="0"/>
          <w:numId w:val="20"/>
        </w:numPr>
        <w:rPr>
          <w:sz w:val="22"/>
        </w:rPr>
      </w:pPr>
      <w:r w:rsidRPr="008543CB">
        <w:rPr>
          <w:b/>
          <w:bCs/>
          <w:sz w:val="22"/>
        </w:rPr>
        <w:t xml:space="preserve">Educator Guiding Principles </w:t>
      </w:r>
      <w:r w:rsidRPr="008543CB">
        <w:rPr>
          <w:sz w:val="22"/>
        </w:rPr>
        <w:t xml:space="preserve">are </w:t>
      </w:r>
      <w:r w:rsidRPr="008543CB">
        <w:rPr>
          <w:i/>
          <w:sz w:val="22"/>
        </w:rPr>
        <w:t>WED</w:t>
      </w:r>
      <w:r w:rsidRPr="008543CB">
        <w:rPr>
          <w:i/>
          <w:iCs/>
          <w:sz w:val="22"/>
        </w:rPr>
        <w:t xml:space="preserve">’s Core Values, </w:t>
      </w:r>
      <w:r w:rsidRPr="008543CB">
        <w:rPr>
          <w:iCs/>
          <w:sz w:val="22"/>
        </w:rPr>
        <w:t>i.e</w:t>
      </w:r>
      <w:r w:rsidRPr="008543CB">
        <w:rPr>
          <w:i/>
          <w:iCs/>
          <w:sz w:val="22"/>
        </w:rPr>
        <w:t xml:space="preserve">. Following, Non-Violence, Dynamic Balance, </w:t>
      </w:r>
      <w:r w:rsidRPr="008543CB">
        <w:rPr>
          <w:iCs/>
          <w:sz w:val="22"/>
        </w:rPr>
        <w:t xml:space="preserve">and </w:t>
      </w:r>
      <w:r w:rsidRPr="008543CB">
        <w:rPr>
          <w:i/>
          <w:iCs/>
          <w:sz w:val="22"/>
        </w:rPr>
        <w:t>Faith</w:t>
      </w:r>
      <w:r w:rsidRPr="008543CB">
        <w:rPr>
          <w:sz w:val="22"/>
        </w:rPr>
        <w:t>.</w:t>
      </w:r>
    </w:p>
    <w:p w:rsidR="00435DEB" w:rsidRPr="008543CB" w:rsidRDefault="00435DEB" w:rsidP="00435DEB">
      <w:pPr>
        <w:rPr>
          <w:b/>
          <w:bCs/>
          <w:sz w:val="22"/>
        </w:rPr>
      </w:pPr>
    </w:p>
    <w:p w:rsidR="00435DEB" w:rsidRPr="008543CB" w:rsidRDefault="00435DEB" w:rsidP="00435DEB">
      <w:pPr>
        <w:pStyle w:val="ListParagraph"/>
        <w:numPr>
          <w:ilvl w:val="0"/>
          <w:numId w:val="20"/>
        </w:numPr>
        <w:rPr>
          <w:sz w:val="22"/>
        </w:rPr>
      </w:pPr>
      <w:r w:rsidRPr="008543CB">
        <w:rPr>
          <w:b/>
          <w:bCs/>
          <w:sz w:val="22"/>
        </w:rPr>
        <w:t>Educator Objectives</w:t>
      </w:r>
      <w:r w:rsidRPr="008543CB">
        <w:rPr>
          <w:sz w:val="22"/>
        </w:rPr>
        <w:t xml:space="preserve"> define what a one can do for another, i.e. </w:t>
      </w:r>
      <w:r w:rsidRPr="008543CB">
        <w:rPr>
          <w:i/>
          <w:iCs/>
          <w:sz w:val="22"/>
        </w:rPr>
        <w:t xml:space="preserve">Model Healthy Relationship, Provide Clear Reflection, </w:t>
      </w:r>
      <w:r w:rsidRPr="008543CB">
        <w:rPr>
          <w:iCs/>
          <w:sz w:val="22"/>
        </w:rPr>
        <w:t>and</w:t>
      </w:r>
      <w:r w:rsidRPr="008543CB">
        <w:rPr>
          <w:i/>
          <w:iCs/>
          <w:sz w:val="22"/>
        </w:rPr>
        <w:t xml:space="preserve"> Encourage True Focus</w:t>
      </w:r>
      <w:r w:rsidRPr="008543CB">
        <w:rPr>
          <w:sz w:val="22"/>
        </w:rPr>
        <w:t>.</w:t>
      </w:r>
    </w:p>
    <w:p w:rsidR="00435DEB" w:rsidRPr="008543CB" w:rsidRDefault="00435DEB" w:rsidP="00435DEB">
      <w:pPr>
        <w:rPr>
          <w:b/>
          <w:bCs/>
          <w:sz w:val="22"/>
        </w:rPr>
      </w:pPr>
    </w:p>
    <w:p w:rsidR="00435DEB" w:rsidRPr="008543CB" w:rsidRDefault="00435DEB" w:rsidP="00435DEB">
      <w:pPr>
        <w:pStyle w:val="ListParagraph"/>
        <w:numPr>
          <w:ilvl w:val="0"/>
          <w:numId w:val="20"/>
        </w:numPr>
        <w:rPr>
          <w:sz w:val="22"/>
        </w:rPr>
      </w:pPr>
      <w:r w:rsidRPr="008543CB">
        <w:rPr>
          <w:b/>
          <w:bCs/>
          <w:sz w:val="22"/>
        </w:rPr>
        <w:t xml:space="preserve">Educator Attitude </w:t>
      </w:r>
      <w:r w:rsidRPr="008543CB">
        <w:rPr>
          <w:sz w:val="22"/>
        </w:rPr>
        <w:t xml:space="preserve">is embodied in </w:t>
      </w:r>
      <w:r w:rsidRPr="008543CB">
        <w:rPr>
          <w:i/>
          <w:sz w:val="22"/>
        </w:rPr>
        <w:t>WED</w:t>
      </w:r>
      <w:r w:rsidRPr="008543CB">
        <w:rPr>
          <w:i/>
          <w:iCs/>
          <w:sz w:val="22"/>
        </w:rPr>
        <w:t>’s</w:t>
      </w:r>
      <w:r w:rsidR="008543CB">
        <w:rPr>
          <w:i/>
          <w:iCs/>
          <w:sz w:val="22"/>
        </w:rPr>
        <w:t xml:space="preserve"> Three Great Challenges</w:t>
      </w:r>
      <w:r w:rsidRPr="008543CB">
        <w:rPr>
          <w:iCs/>
          <w:sz w:val="22"/>
        </w:rPr>
        <w:t>, i.e. G</w:t>
      </w:r>
      <w:r w:rsidRPr="008543CB">
        <w:rPr>
          <w:i/>
          <w:iCs/>
          <w:sz w:val="22"/>
        </w:rPr>
        <w:t>ive up control</w:t>
      </w:r>
      <w:r w:rsidR="00F61501">
        <w:rPr>
          <w:i/>
          <w:iCs/>
          <w:sz w:val="22"/>
        </w:rPr>
        <w:t xml:space="preserve"> (crude, hierarchical force)</w:t>
      </w:r>
      <w:r w:rsidRPr="008543CB">
        <w:rPr>
          <w:i/>
          <w:iCs/>
          <w:sz w:val="22"/>
        </w:rPr>
        <w:t xml:space="preserve"> to gain authority</w:t>
      </w:r>
      <w:r w:rsidR="00F61501">
        <w:rPr>
          <w:i/>
          <w:iCs/>
          <w:sz w:val="22"/>
        </w:rPr>
        <w:t xml:space="preserve"> (voluntarily granted influence)</w:t>
      </w:r>
      <w:r w:rsidRPr="008543CB">
        <w:rPr>
          <w:i/>
          <w:iCs/>
          <w:sz w:val="22"/>
        </w:rPr>
        <w:t>, Neither punish nor enable imbalanced behavior, Reject adversarial dynamic,</w:t>
      </w:r>
      <w:r w:rsidR="008543CB">
        <w:rPr>
          <w:i/>
          <w:iCs/>
          <w:sz w:val="22"/>
        </w:rPr>
        <w:t xml:space="preserve"> </w:t>
      </w:r>
      <w:r w:rsidR="008543CB">
        <w:rPr>
          <w:iCs/>
          <w:sz w:val="22"/>
        </w:rPr>
        <w:t xml:space="preserve">and in </w:t>
      </w:r>
      <w:r w:rsidR="004926BE" w:rsidRPr="004926BE">
        <w:rPr>
          <w:i/>
          <w:iCs/>
          <w:sz w:val="22"/>
        </w:rPr>
        <w:t>WED’s</w:t>
      </w:r>
      <w:r w:rsidR="008543CB">
        <w:rPr>
          <w:iCs/>
          <w:sz w:val="22"/>
        </w:rPr>
        <w:t xml:space="preserve"> overarching motto</w:t>
      </w:r>
      <w:r w:rsidR="00F61501">
        <w:rPr>
          <w:iCs/>
          <w:sz w:val="22"/>
        </w:rPr>
        <w:t>:</w:t>
      </w:r>
      <w:r w:rsidRPr="008543CB">
        <w:rPr>
          <w:i/>
          <w:iCs/>
          <w:sz w:val="22"/>
        </w:rPr>
        <w:t xml:space="preserve"> Embrace al</w:t>
      </w:r>
      <w:r w:rsidR="00F61501">
        <w:rPr>
          <w:i/>
          <w:iCs/>
          <w:sz w:val="22"/>
        </w:rPr>
        <w:t>l feelings, guide all behaviors</w:t>
      </w:r>
      <w:r w:rsidRPr="008543CB">
        <w:rPr>
          <w:sz w:val="22"/>
        </w:rPr>
        <w:t>.</w:t>
      </w:r>
    </w:p>
    <w:p w:rsidR="00435DEB" w:rsidRPr="004926BE" w:rsidRDefault="00435DEB" w:rsidP="00435DEB">
      <w:pPr>
        <w:rPr>
          <w:b/>
          <w:bCs/>
          <w:sz w:val="22"/>
          <w:u w:val="single"/>
        </w:rPr>
      </w:pPr>
    </w:p>
    <w:p w:rsidR="00FD3A3E" w:rsidRPr="008543CB" w:rsidRDefault="00435DEB" w:rsidP="008543CB">
      <w:pPr>
        <w:pStyle w:val="ListParagraph"/>
        <w:numPr>
          <w:ilvl w:val="0"/>
          <w:numId w:val="20"/>
        </w:numPr>
        <w:rPr>
          <w:sz w:val="22"/>
        </w:rPr>
      </w:pPr>
      <w:r w:rsidRPr="008543CB">
        <w:rPr>
          <w:b/>
          <w:bCs/>
          <w:sz w:val="22"/>
        </w:rPr>
        <w:t xml:space="preserve">Technique </w:t>
      </w:r>
      <w:r w:rsidRPr="008543CB">
        <w:rPr>
          <w:sz w:val="22"/>
        </w:rPr>
        <w:t xml:space="preserve">is the various inventions that facilitate </w:t>
      </w:r>
      <w:r w:rsidRPr="008543CB">
        <w:rPr>
          <w:i/>
          <w:sz w:val="22"/>
        </w:rPr>
        <w:t>WED</w:t>
      </w:r>
      <w:r w:rsidRPr="008543CB">
        <w:rPr>
          <w:i/>
          <w:iCs/>
          <w:sz w:val="22"/>
        </w:rPr>
        <w:t xml:space="preserve">, </w:t>
      </w:r>
      <w:r w:rsidRPr="008543CB">
        <w:rPr>
          <w:iCs/>
          <w:sz w:val="22"/>
        </w:rPr>
        <w:t xml:space="preserve">including </w:t>
      </w:r>
      <w:r w:rsidRPr="008543CB">
        <w:rPr>
          <w:i/>
          <w:iCs/>
          <w:sz w:val="22"/>
        </w:rPr>
        <w:t>Dynamic Leadership</w:t>
      </w:r>
      <w:r w:rsidR="00F61501">
        <w:rPr>
          <w:i/>
          <w:iCs/>
          <w:sz w:val="22"/>
        </w:rPr>
        <w:t xml:space="preserve"> (whomever is best practicing The Guidelines is leader at given moment)</w:t>
      </w:r>
      <w:r w:rsidR="00DF67C9">
        <w:rPr>
          <w:i/>
          <w:iCs/>
          <w:sz w:val="22"/>
        </w:rPr>
        <w:t xml:space="preserve"> The Four </w:t>
      </w:r>
      <w:proofErr w:type="spellStart"/>
      <w:r w:rsidR="00DF67C9">
        <w:rPr>
          <w:i/>
          <w:iCs/>
          <w:sz w:val="22"/>
        </w:rPr>
        <w:t>Rs</w:t>
      </w:r>
      <w:proofErr w:type="spellEnd"/>
      <w:r w:rsidR="00DF67C9">
        <w:rPr>
          <w:i/>
          <w:iCs/>
          <w:sz w:val="22"/>
        </w:rPr>
        <w:t xml:space="preserve"> (how we encourage each other in common practice and negotiate conflict) Implementation (simple establishment of Group Ethic and non-negotiable practice of The Guidelines),</w:t>
      </w:r>
      <w:r w:rsidRPr="008543CB">
        <w:rPr>
          <w:iCs/>
          <w:sz w:val="22"/>
        </w:rPr>
        <w:t xml:space="preserve"> and other</w:t>
      </w:r>
      <w:r w:rsidRPr="008543CB">
        <w:rPr>
          <w:i/>
          <w:iCs/>
          <w:sz w:val="22"/>
        </w:rPr>
        <w:t xml:space="preserve"> </w:t>
      </w:r>
      <w:r w:rsidR="00245119">
        <w:rPr>
          <w:i/>
          <w:sz w:val="22"/>
        </w:rPr>
        <w:t>WED</w:t>
      </w:r>
      <w:r w:rsidRPr="008543CB">
        <w:rPr>
          <w:i/>
          <w:sz w:val="22"/>
        </w:rPr>
        <w:t xml:space="preserve"> </w:t>
      </w:r>
      <w:r w:rsidRPr="008543CB">
        <w:rPr>
          <w:sz w:val="22"/>
        </w:rPr>
        <w:t>Components:</w:t>
      </w:r>
      <w:r w:rsidRPr="008543CB">
        <w:rPr>
          <w:i/>
          <w:iCs/>
          <w:sz w:val="22"/>
        </w:rPr>
        <w:t xml:space="preserve"> Wholeistic Youth Sports Education</w:t>
      </w:r>
      <w:r w:rsidRPr="008543CB">
        <w:rPr>
          <w:i/>
          <w:iCs/>
          <w:sz w:val="22"/>
          <w:vertAlign w:val="superscript"/>
        </w:rPr>
        <w:t>©</w:t>
      </w:r>
      <w:r w:rsidRPr="008543CB">
        <w:rPr>
          <w:i/>
          <w:iCs/>
          <w:sz w:val="22"/>
        </w:rPr>
        <w:t xml:space="preserve"> (WYSE</w:t>
      </w:r>
      <w:r w:rsidRPr="008543CB">
        <w:rPr>
          <w:i/>
          <w:iCs/>
          <w:sz w:val="22"/>
          <w:vertAlign w:val="superscript"/>
        </w:rPr>
        <w:t>©</w:t>
      </w:r>
      <w:r w:rsidR="00245119">
        <w:rPr>
          <w:i/>
          <w:iCs/>
          <w:sz w:val="22"/>
        </w:rPr>
        <w:t>), Wholeistic Nutrition and Exercise</w:t>
      </w:r>
      <w:r w:rsidR="00245119" w:rsidRPr="00245119">
        <w:rPr>
          <w:i/>
          <w:iCs/>
          <w:sz w:val="22"/>
          <w:vertAlign w:val="superscript"/>
        </w:rPr>
        <w:t>©</w:t>
      </w:r>
      <w:r w:rsidRPr="008543CB">
        <w:rPr>
          <w:i/>
          <w:iCs/>
          <w:sz w:val="22"/>
        </w:rPr>
        <w:t xml:space="preserve">, </w:t>
      </w:r>
      <w:r w:rsidRPr="008543CB">
        <w:rPr>
          <w:iCs/>
          <w:sz w:val="22"/>
        </w:rPr>
        <w:t xml:space="preserve">and </w:t>
      </w:r>
      <w:r w:rsidRPr="008543CB">
        <w:rPr>
          <w:i/>
          <w:iCs/>
          <w:sz w:val="22"/>
        </w:rPr>
        <w:t>The Wholeistic Decision Process</w:t>
      </w:r>
      <w:r w:rsidRPr="008543CB">
        <w:rPr>
          <w:i/>
          <w:iCs/>
          <w:sz w:val="22"/>
          <w:vertAlign w:val="superscript"/>
        </w:rPr>
        <w:t>©</w:t>
      </w:r>
      <w:r w:rsidRPr="008543CB">
        <w:rPr>
          <w:sz w:val="22"/>
        </w:rPr>
        <w:t>.</w:t>
      </w:r>
    </w:p>
    <w:sectPr w:rsidR="00FD3A3E" w:rsidRPr="008543CB" w:rsidSect="00884C11">
      <w:headerReference w:type="default" r:id="rId5"/>
      <w:footerReference w:type="even" r:id="rId6"/>
      <w:footerReference w:type="default" r:id="rId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4B" w:rsidRDefault="001D164B" w:rsidP="00FD3A3E">
    <w:pPr>
      <w:pStyle w:val="Footer"/>
      <w:framePr w:wrap="around" w:vAnchor="text" w:hAnchor="margin" w:xAlign="right" w:y="1"/>
      <w:rPr>
        <w:rStyle w:val="PageNumber"/>
      </w:rPr>
    </w:pPr>
    <w:r>
      <w:rPr>
        <w:rStyle w:val="PageNumber"/>
      </w:rPr>
      <w:fldChar w:fldCharType="begin"/>
    </w:r>
    <w:r w:rsidR="0067424B">
      <w:rPr>
        <w:rStyle w:val="PageNumber"/>
      </w:rPr>
      <w:instrText xml:space="preserve">PAGE  </w:instrText>
    </w:r>
    <w:r>
      <w:rPr>
        <w:rStyle w:val="PageNumber"/>
      </w:rPr>
      <w:fldChar w:fldCharType="end"/>
    </w:r>
  </w:p>
  <w:p w:rsidR="0067424B" w:rsidRDefault="0067424B" w:rsidP="00FD3A3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4B" w:rsidRDefault="001D164B" w:rsidP="00FD3A3E">
    <w:pPr>
      <w:pStyle w:val="Footer"/>
      <w:framePr w:wrap="around" w:vAnchor="text" w:hAnchor="margin" w:xAlign="right" w:y="1"/>
      <w:rPr>
        <w:rStyle w:val="PageNumber"/>
      </w:rPr>
    </w:pPr>
    <w:r>
      <w:rPr>
        <w:rStyle w:val="PageNumber"/>
      </w:rPr>
      <w:fldChar w:fldCharType="begin"/>
    </w:r>
    <w:r w:rsidR="0067424B">
      <w:rPr>
        <w:rStyle w:val="PageNumber"/>
      </w:rPr>
      <w:instrText xml:space="preserve">PAGE  </w:instrText>
    </w:r>
    <w:r>
      <w:rPr>
        <w:rStyle w:val="PageNumber"/>
      </w:rPr>
      <w:fldChar w:fldCharType="separate"/>
    </w:r>
    <w:r w:rsidR="00245119">
      <w:rPr>
        <w:rStyle w:val="PageNumber"/>
        <w:noProof/>
      </w:rPr>
      <w:t>1</w:t>
    </w:r>
    <w:r>
      <w:rPr>
        <w:rStyle w:val="PageNumber"/>
      </w:rPr>
      <w:fldChar w:fldCharType="end"/>
    </w:r>
  </w:p>
  <w:p w:rsidR="0067424B" w:rsidRDefault="0067424B" w:rsidP="00FD3A3E">
    <w:pPr>
      <w:pStyle w:val="Footer"/>
      <w:jc w:val="center"/>
      <w:rPr>
        <w:sz w:val="16"/>
      </w:rPr>
    </w:pPr>
    <w:r>
      <w:rPr>
        <w:sz w:val="16"/>
      </w:rPr>
      <w:t xml:space="preserve">©Joseph R. Walsh, M.Ed.  All Rights Reserved. </w:t>
    </w:r>
    <w:hyperlink r:id="rId1" w:history="1">
      <w:r w:rsidR="00245119">
        <w:rPr>
          <w:rStyle w:val="Hyperlink"/>
          <w:sz w:val="16"/>
        </w:rPr>
        <w:t>http://www.wholeisticeducation.com</w:t>
      </w:r>
    </w:hyperlink>
    <w:proofErr w:type="gramStart"/>
    <w:r>
      <w:rPr>
        <w:sz w:val="16"/>
      </w:rPr>
      <w:t xml:space="preserve">  978.758.8885</w:t>
    </w:r>
    <w:proofErr w:type="gramEnd"/>
  </w:p>
  <w:p w:rsidR="0067424B" w:rsidRDefault="0067424B" w:rsidP="00FD3A3E">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19" w:rsidRDefault="00245119" w:rsidP="00245119">
    <w:pPr>
      <w:tabs>
        <w:tab w:val="left" w:pos="6750"/>
      </w:tabs>
      <w:ind w:right="360"/>
      <w:jc w:val="center"/>
      <w:rPr>
        <w:sz w:val="16"/>
      </w:rPr>
    </w:pPr>
    <w:r>
      <w:rPr>
        <w:rStyle w:val="PageNumber"/>
        <w:sz w:val="16"/>
      </w:rPr>
      <w:t>Wholeistic Education™ (WED™)</w:t>
    </w:r>
  </w:p>
  <w:p w:rsidR="0067424B" w:rsidRDefault="0067424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AC48C0"/>
    <w:lvl w:ilvl="0">
      <w:start w:val="1"/>
      <w:numFmt w:val="bullet"/>
      <w:lvlText w:val=""/>
      <w:lvlJc w:val="left"/>
      <w:pPr>
        <w:tabs>
          <w:tab w:val="num" w:pos="1080"/>
        </w:tabs>
        <w:ind w:left="1080" w:hanging="360"/>
      </w:pPr>
      <w:rPr>
        <w:rFonts w:ascii="Symbol" w:hAnsi="Symbol" w:hint="default"/>
      </w:rPr>
    </w:lvl>
  </w:abstractNum>
  <w:abstractNum w:abstractNumId="1">
    <w:nsid w:val="072B2C41"/>
    <w:multiLevelType w:val="hybridMultilevel"/>
    <w:tmpl w:val="080E7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B301A"/>
    <w:multiLevelType w:val="hybridMultilevel"/>
    <w:tmpl w:val="EEAAA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A1BB7"/>
    <w:multiLevelType w:val="hybridMultilevel"/>
    <w:tmpl w:val="E940E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4D1CBF"/>
    <w:multiLevelType w:val="hybridMultilevel"/>
    <w:tmpl w:val="B67E7EB0"/>
    <w:lvl w:ilvl="0" w:tplc="70D8A19E">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9">
      <w:start w:val="1"/>
      <w:numFmt w:val="lowerLetter"/>
      <w:lvlText w:val="%3."/>
      <w:lvlJc w:val="left"/>
      <w:pPr>
        <w:tabs>
          <w:tab w:val="num" w:pos="2040"/>
        </w:tabs>
        <w:ind w:left="2040" w:hanging="360"/>
      </w:pPr>
    </w:lvl>
    <w:lvl w:ilvl="3" w:tplc="04090001">
      <w:start w:val="1"/>
      <w:numFmt w:val="bullet"/>
      <w:lvlText w:val=""/>
      <w:lvlJc w:val="left"/>
      <w:pPr>
        <w:tabs>
          <w:tab w:val="num" w:pos="2580"/>
        </w:tabs>
        <w:ind w:left="2580" w:hanging="360"/>
      </w:pPr>
      <w:rPr>
        <w:rFonts w:ascii="Symbol" w:hAnsi="Symbol"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1923F9C"/>
    <w:multiLevelType w:val="hybridMultilevel"/>
    <w:tmpl w:val="FDB2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1A3C4A"/>
    <w:multiLevelType w:val="hybridMultilevel"/>
    <w:tmpl w:val="9DB6BAD0"/>
    <w:lvl w:ilvl="0" w:tplc="2DAC8400">
      <w:start w:val="1"/>
      <w:numFmt w:val="bullet"/>
      <w:pStyle w:val="ListBullet"/>
      <w:lvlText w:val=""/>
      <w:lvlJc w:val="left"/>
      <w:pPr>
        <w:tabs>
          <w:tab w:val="num" w:pos="1080"/>
        </w:tabs>
        <w:ind w:left="1080" w:hanging="360"/>
      </w:pPr>
      <w:rPr>
        <w:rFonts w:ascii="Symbol" w:hAnsi="Symbol" w:hint="default"/>
      </w:rPr>
    </w:lvl>
    <w:lvl w:ilvl="1" w:tplc="DB784ADE">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532416"/>
    <w:multiLevelType w:val="hybridMultilevel"/>
    <w:tmpl w:val="1E588BC6"/>
    <w:lvl w:ilvl="0" w:tplc="04090019">
      <w:start w:val="1"/>
      <w:numFmt w:val="lowerLetter"/>
      <w:lvlText w:val="%1."/>
      <w:lvlJc w:val="left"/>
      <w:pPr>
        <w:ind w:left="108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8533EE"/>
    <w:multiLevelType w:val="hybridMultilevel"/>
    <w:tmpl w:val="942CD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20"/>
        </w:tabs>
        <w:ind w:left="120" w:hanging="180"/>
      </w:pPr>
    </w:lvl>
    <w:lvl w:ilvl="3" w:tplc="0409000F" w:tentative="1">
      <w:start w:val="1"/>
      <w:numFmt w:val="decimal"/>
      <w:lvlText w:val="%4."/>
      <w:lvlJc w:val="left"/>
      <w:pPr>
        <w:tabs>
          <w:tab w:val="num" w:pos="840"/>
        </w:tabs>
        <w:ind w:left="840" w:hanging="360"/>
      </w:pPr>
    </w:lvl>
    <w:lvl w:ilvl="4" w:tplc="04090019" w:tentative="1">
      <w:start w:val="1"/>
      <w:numFmt w:val="lowerLetter"/>
      <w:lvlText w:val="%5."/>
      <w:lvlJc w:val="left"/>
      <w:pPr>
        <w:tabs>
          <w:tab w:val="num" w:pos="1560"/>
        </w:tabs>
        <w:ind w:left="1560" w:hanging="360"/>
      </w:pPr>
    </w:lvl>
    <w:lvl w:ilvl="5" w:tplc="0409001B" w:tentative="1">
      <w:start w:val="1"/>
      <w:numFmt w:val="lowerRoman"/>
      <w:lvlText w:val="%6."/>
      <w:lvlJc w:val="right"/>
      <w:pPr>
        <w:tabs>
          <w:tab w:val="num" w:pos="2280"/>
        </w:tabs>
        <w:ind w:left="2280" w:hanging="180"/>
      </w:pPr>
    </w:lvl>
    <w:lvl w:ilvl="6" w:tplc="0409000F" w:tentative="1">
      <w:start w:val="1"/>
      <w:numFmt w:val="decimal"/>
      <w:lvlText w:val="%7."/>
      <w:lvlJc w:val="left"/>
      <w:pPr>
        <w:tabs>
          <w:tab w:val="num" w:pos="3000"/>
        </w:tabs>
        <w:ind w:left="3000" w:hanging="360"/>
      </w:pPr>
    </w:lvl>
    <w:lvl w:ilvl="7" w:tplc="04090019" w:tentative="1">
      <w:start w:val="1"/>
      <w:numFmt w:val="lowerLetter"/>
      <w:lvlText w:val="%8."/>
      <w:lvlJc w:val="left"/>
      <w:pPr>
        <w:tabs>
          <w:tab w:val="num" w:pos="3720"/>
        </w:tabs>
        <w:ind w:left="3720" w:hanging="360"/>
      </w:pPr>
    </w:lvl>
    <w:lvl w:ilvl="8" w:tplc="0409001B" w:tentative="1">
      <w:start w:val="1"/>
      <w:numFmt w:val="lowerRoman"/>
      <w:lvlText w:val="%9."/>
      <w:lvlJc w:val="right"/>
      <w:pPr>
        <w:tabs>
          <w:tab w:val="num" w:pos="4440"/>
        </w:tabs>
        <w:ind w:left="4440" w:hanging="180"/>
      </w:pPr>
    </w:lvl>
  </w:abstractNum>
  <w:abstractNum w:abstractNumId="9">
    <w:nsid w:val="2B1E6918"/>
    <w:multiLevelType w:val="hybridMultilevel"/>
    <w:tmpl w:val="2C426DFE"/>
    <w:lvl w:ilvl="0" w:tplc="375A04C0">
      <w:start w:val="1"/>
      <w:numFmt w:val="bullet"/>
      <w:pStyle w:val="ListBullet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677CCF"/>
    <w:multiLevelType w:val="hybridMultilevel"/>
    <w:tmpl w:val="EE6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494DAD"/>
    <w:multiLevelType w:val="hybridMultilevel"/>
    <w:tmpl w:val="3DD0B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9A098D"/>
    <w:multiLevelType w:val="hybridMultilevel"/>
    <w:tmpl w:val="49303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4792"/>
    <w:multiLevelType w:val="hybridMultilevel"/>
    <w:tmpl w:val="F132C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0D2EE0"/>
    <w:multiLevelType w:val="hybridMultilevel"/>
    <w:tmpl w:val="FC90E87A"/>
    <w:lvl w:ilvl="0" w:tplc="4CB2AC7C">
      <w:start w:val="1"/>
      <w:numFmt w:val="decimal"/>
      <w:lvlText w:val="%1."/>
      <w:lvlJc w:val="left"/>
      <w:pPr>
        <w:tabs>
          <w:tab w:val="num" w:pos="720"/>
        </w:tabs>
        <w:ind w:left="720" w:hanging="360"/>
      </w:pPr>
    </w:lvl>
    <w:lvl w:ilvl="1" w:tplc="4CB2AC7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4EF13A89"/>
    <w:multiLevelType w:val="hybridMultilevel"/>
    <w:tmpl w:val="CD7CB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BF5581"/>
    <w:multiLevelType w:val="hybridMultilevel"/>
    <w:tmpl w:val="C72EEBC0"/>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nsid w:val="58CF4D7A"/>
    <w:multiLevelType w:val="hybridMultilevel"/>
    <w:tmpl w:val="229C0942"/>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26B62AB"/>
    <w:multiLevelType w:val="hybridMultilevel"/>
    <w:tmpl w:val="E6B418F0"/>
    <w:lvl w:ilvl="0" w:tplc="04090001">
      <w:start w:val="1"/>
      <w:numFmt w:val="decimal"/>
      <w:lvlText w:val="%1."/>
      <w:lvlJc w:val="left"/>
      <w:pPr>
        <w:tabs>
          <w:tab w:val="num" w:pos="1440"/>
        </w:tabs>
        <w:ind w:left="1440" w:hanging="360"/>
      </w:pPr>
    </w:lvl>
    <w:lvl w:ilvl="1" w:tplc="04090003">
      <w:start w:val="1"/>
      <w:numFmt w:val="lowerLetter"/>
      <w:lvlText w:val="%2."/>
      <w:lvlJc w:val="left"/>
      <w:pPr>
        <w:tabs>
          <w:tab w:val="num" w:pos="2160"/>
        </w:tabs>
        <w:ind w:left="2160" w:hanging="360"/>
      </w:pPr>
    </w:lvl>
    <w:lvl w:ilvl="2" w:tplc="04090005">
      <w:start w:val="1"/>
      <w:numFmt w:val="decimal"/>
      <w:lvlText w:val="%3."/>
      <w:lvlJc w:val="left"/>
      <w:pPr>
        <w:tabs>
          <w:tab w:val="num" w:pos="3060"/>
        </w:tabs>
        <w:ind w:left="3060" w:hanging="36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
    <w:nsid w:val="64624702"/>
    <w:multiLevelType w:val="hybridMultilevel"/>
    <w:tmpl w:val="2C52AFA8"/>
    <w:lvl w:ilvl="0" w:tplc="04090011">
      <w:start w:val="1"/>
      <w:numFmt w:val="decimal"/>
      <w:lvlText w:val="%1)"/>
      <w:lvlJc w:val="left"/>
      <w:pPr>
        <w:tabs>
          <w:tab w:val="num" w:pos="360"/>
        </w:tabs>
        <w:ind w:left="360" w:hanging="360"/>
      </w:pPr>
      <w:rPr>
        <w:rFonts w:hint="default"/>
      </w:rPr>
    </w:lvl>
    <w:lvl w:ilvl="1" w:tplc="323209B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207593E"/>
    <w:multiLevelType w:val="hybridMultilevel"/>
    <w:tmpl w:val="B67E7EB0"/>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780"/>
        </w:tabs>
        <w:ind w:left="780" w:hanging="360"/>
      </w:pPr>
      <w:rPr>
        <w:rFonts w:ascii="Symbol" w:hAnsi="Symbol" w:hint="default"/>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7D894B6D"/>
    <w:multiLevelType w:val="hybridMultilevel"/>
    <w:tmpl w:val="B91E6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9"/>
  </w:num>
  <w:num w:numId="4">
    <w:abstractNumId w:val="10"/>
  </w:num>
  <w:num w:numId="5">
    <w:abstractNumId w:val="2"/>
  </w:num>
  <w:num w:numId="6">
    <w:abstractNumId w:val="16"/>
  </w:num>
  <w:num w:numId="7">
    <w:abstractNumId w:val="15"/>
  </w:num>
  <w:num w:numId="8">
    <w:abstractNumId w:val="5"/>
  </w:num>
  <w:num w:numId="9">
    <w:abstractNumId w:val="18"/>
  </w:num>
  <w:num w:numId="10">
    <w:abstractNumId w:val="7"/>
  </w:num>
  <w:num w:numId="11">
    <w:abstractNumId w:val="1"/>
  </w:num>
  <w:num w:numId="12">
    <w:abstractNumId w:val="6"/>
  </w:num>
  <w:num w:numId="13">
    <w:abstractNumId w:val="19"/>
  </w:num>
  <w:num w:numId="14">
    <w:abstractNumId w:val="4"/>
  </w:num>
  <w:num w:numId="15">
    <w:abstractNumId w:val="17"/>
  </w:num>
  <w:num w:numId="16">
    <w:abstractNumId w:val="20"/>
  </w:num>
  <w:num w:numId="17">
    <w:abstractNumId w:val="12"/>
  </w:num>
  <w:num w:numId="18">
    <w:abstractNumId w:val="8"/>
  </w:num>
  <w:num w:numId="19">
    <w:abstractNumId w:val="11"/>
  </w:num>
  <w:num w:numId="20">
    <w:abstractNumId w:val="21"/>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savePreviewPicture/>
  <w:doNotValidateAgainstSchema/>
  <w:doNotDemarcateInvalidXml/>
  <w:compat/>
  <w:rsids>
    <w:rsidRoot w:val="0027000F"/>
    <w:rsid w:val="000433D1"/>
    <w:rsid w:val="000D1CCC"/>
    <w:rsid w:val="00110EC4"/>
    <w:rsid w:val="001D164B"/>
    <w:rsid w:val="00245119"/>
    <w:rsid w:val="0027000F"/>
    <w:rsid w:val="002B2C07"/>
    <w:rsid w:val="00373FED"/>
    <w:rsid w:val="00380568"/>
    <w:rsid w:val="003B69C6"/>
    <w:rsid w:val="004111F7"/>
    <w:rsid w:val="00435DEB"/>
    <w:rsid w:val="004424B0"/>
    <w:rsid w:val="00455E20"/>
    <w:rsid w:val="004926BE"/>
    <w:rsid w:val="0067424B"/>
    <w:rsid w:val="006B5ABF"/>
    <w:rsid w:val="006F7EE9"/>
    <w:rsid w:val="00824B4F"/>
    <w:rsid w:val="008543CB"/>
    <w:rsid w:val="00884C11"/>
    <w:rsid w:val="00887CAF"/>
    <w:rsid w:val="00A376B7"/>
    <w:rsid w:val="00B104F4"/>
    <w:rsid w:val="00BB2408"/>
    <w:rsid w:val="00CF3DDC"/>
    <w:rsid w:val="00D5173B"/>
    <w:rsid w:val="00DE73EA"/>
    <w:rsid w:val="00DF67C9"/>
    <w:rsid w:val="00E478E2"/>
    <w:rsid w:val="00F61501"/>
    <w:rsid w:val="00FA1C40"/>
    <w:rsid w:val="00FD1E55"/>
    <w:rsid w:val="00FD3A3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5" w:qFormat="1"/>
    <w:lsdException w:name="heading 6" w:qFormat="1"/>
    <w:lsdException w:name="header" w:uiPriority="99"/>
    <w:lsdException w:name="Title" w:qFormat="1"/>
    <w:lsdException w:name="Emphasis" w:qFormat="1"/>
    <w:lsdException w:name="List Paragraph" w:uiPriority="34" w:qFormat="1"/>
  </w:latentStyles>
  <w:style w:type="paragraph" w:default="1" w:styleId="Normal">
    <w:name w:val="Normal"/>
    <w:qFormat/>
    <w:rsid w:val="00884C11"/>
    <w:rPr>
      <w:sz w:val="24"/>
      <w:szCs w:val="24"/>
    </w:rPr>
  </w:style>
  <w:style w:type="paragraph" w:styleId="Heading1">
    <w:name w:val="heading 1"/>
    <w:basedOn w:val="Normal"/>
    <w:next w:val="Normal"/>
    <w:link w:val="Heading1Char"/>
    <w:qFormat/>
    <w:rsid w:val="00435DEB"/>
    <w:pPr>
      <w:keepNext/>
      <w:spacing w:line="480" w:lineRule="auto"/>
      <w:outlineLvl w:val="0"/>
    </w:pPr>
    <w:rPr>
      <w:b/>
      <w:bCs/>
      <w:sz w:val="28"/>
    </w:rPr>
  </w:style>
  <w:style w:type="paragraph" w:styleId="Heading2">
    <w:name w:val="heading 2"/>
    <w:basedOn w:val="Normal"/>
    <w:next w:val="Normal"/>
    <w:link w:val="Heading2Char"/>
    <w:qFormat/>
    <w:rsid w:val="00435DEB"/>
    <w:pPr>
      <w:keepNext/>
      <w:spacing w:line="480" w:lineRule="auto"/>
      <w:outlineLvl w:val="1"/>
    </w:pPr>
    <w:rPr>
      <w:b/>
      <w:bCs/>
    </w:rPr>
  </w:style>
  <w:style w:type="paragraph" w:styleId="Heading3">
    <w:name w:val="heading 3"/>
    <w:basedOn w:val="Normal"/>
    <w:next w:val="Normal"/>
    <w:link w:val="Heading3Char"/>
    <w:qFormat/>
    <w:rsid w:val="00435DEB"/>
    <w:pPr>
      <w:keepNext/>
      <w:spacing w:line="360" w:lineRule="auto"/>
      <w:outlineLvl w:val="2"/>
    </w:pPr>
    <w:rPr>
      <w:u w:val="single"/>
    </w:rPr>
  </w:style>
  <w:style w:type="paragraph" w:styleId="Heading5">
    <w:name w:val="heading 5"/>
    <w:basedOn w:val="Normal"/>
    <w:next w:val="Normal"/>
    <w:link w:val="Heading5Char"/>
    <w:qFormat/>
    <w:rsid w:val="00435DEB"/>
    <w:pPr>
      <w:keepNext/>
      <w:spacing w:line="480" w:lineRule="auto"/>
      <w:ind w:left="360"/>
      <w:outlineLvl w:val="4"/>
    </w:pPr>
    <w:rPr>
      <w:u w:val="single"/>
    </w:rPr>
  </w:style>
  <w:style w:type="paragraph" w:styleId="Heading6">
    <w:name w:val="heading 6"/>
    <w:basedOn w:val="Normal"/>
    <w:next w:val="Normal"/>
    <w:link w:val="Heading6Char"/>
    <w:qFormat/>
    <w:rsid w:val="00435DEB"/>
    <w:pPr>
      <w:keepNext/>
      <w:spacing w:line="480" w:lineRule="auto"/>
      <w:ind w:left="720"/>
      <w:outlineLvl w:val="5"/>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PALevel1">
    <w:name w:val="APA Level 1"/>
    <w:rsid w:val="00884C11"/>
    <w:pPr>
      <w:widowControl w:val="0"/>
      <w:spacing w:line="480" w:lineRule="atLeast"/>
      <w:jc w:val="center"/>
    </w:pPr>
    <w:rPr>
      <w:sz w:val="24"/>
    </w:rPr>
  </w:style>
  <w:style w:type="paragraph" w:styleId="ListBullet3">
    <w:name w:val="List Bullet 3"/>
    <w:basedOn w:val="Normal"/>
    <w:autoRedefine/>
    <w:rsid w:val="001A7147"/>
    <w:pPr>
      <w:numPr>
        <w:numId w:val="3"/>
      </w:numPr>
      <w:spacing w:line="360" w:lineRule="auto"/>
    </w:pPr>
  </w:style>
  <w:style w:type="paragraph" w:styleId="List2">
    <w:name w:val="List 2"/>
    <w:basedOn w:val="Normal"/>
    <w:rsid w:val="00884C11"/>
    <w:pPr>
      <w:ind w:left="720" w:hanging="360"/>
    </w:pPr>
  </w:style>
  <w:style w:type="character" w:styleId="Emphasis">
    <w:name w:val="Emphasis"/>
    <w:basedOn w:val="DefaultParagraphFont"/>
    <w:qFormat/>
    <w:rsid w:val="00884C11"/>
    <w:rPr>
      <w:i/>
      <w:iCs/>
    </w:rPr>
  </w:style>
  <w:style w:type="paragraph" w:styleId="BodyText">
    <w:name w:val="Body Text"/>
    <w:basedOn w:val="Normal"/>
    <w:link w:val="BodyTextChar"/>
    <w:rsid w:val="00884C11"/>
    <w:rPr>
      <w:rFonts w:ascii="Arial" w:hAnsi="Arial" w:cs="Arial"/>
      <w:sz w:val="20"/>
      <w:szCs w:val="20"/>
    </w:rPr>
  </w:style>
  <w:style w:type="paragraph" w:styleId="Title">
    <w:name w:val="Title"/>
    <w:basedOn w:val="Normal"/>
    <w:link w:val="TitleChar"/>
    <w:qFormat/>
    <w:rsid w:val="00884C11"/>
    <w:pPr>
      <w:jc w:val="center"/>
    </w:pPr>
    <w:rPr>
      <w:rFonts w:ascii="Arial" w:hAnsi="Arial" w:cs="Arial"/>
      <w:b/>
      <w:bCs/>
      <w:sz w:val="20"/>
      <w:szCs w:val="20"/>
    </w:rPr>
  </w:style>
  <w:style w:type="paragraph" w:styleId="Footer">
    <w:name w:val="footer"/>
    <w:basedOn w:val="Normal"/>
    <w:link w:val="FooterChar"/>
    <w:unhideWhenUsed/>
    <w:rsid w:val="00F31DC5"/>
    <w:pPr>
      <w:tabs>
        <w:tab w:val="center" w:pos="4320"/>
        <w:tab w:val="right" w:pos="8640"/>
      </w:tabs>
    </w:pPr>
  </w:style>
  <w:style w:type="character" w:customStyle="1" w:styleId="FooterChar">
    <w:name w:val="Footer Char"/>
    <w:basedOn w:val="DefaultParagraphFont"/>
    <w:link w:val="Footer"/>
    <w:rsid w:val="00F31DC5"/>
    <w:rPr>
      <w:sz w:val="24"/>
      <w:szCs w:val="24"/>
    </w:rPr>
  </w:style>
  <w:style w:type="character" w:styleId="PageNumber">
    <w:name w:val="page number"/>
    <w:basedOn w:val="DefaultParagraphFont"/>
    <w:unhideWhenUsed/>
    <w:rsid w:val="00F31DC5"/>
  </w:style>
  <w:style w:type="paragraph" w:styleId="Header">
    <w:name w:val="header"/>
    <w:basedOn w:val="Normal"/>
    <w:link w:val="HeaderChar"/>
    <w:uiPriority w:val="99"/>
    <w:unhideWhenUsed/>
    <w:rsid w:val="00BD69BC"/>
    <w:pPr>
      <w:tabs>
        <w:tab w:val="center" w:pos="4320"/>
        <w:tab w:val="right" w:pos="8640"/>
      </w:tabs>
    </w:pPr>
  </w:style>
  <w:style w:type="character" w:customStyle="1" w:styleId="HeaderChar">
    <w:name w:val="Header Char"/>
    <w:basedOn w:val="DefaultParagraphFont"/>
    <w:link w:val="Header"/>
    <w:uiPriority w:val="99"/>
    <w:rsid w:val="00BD69BC"/>
    <w:rPr>
      <w:sz w:val="24"/>
      <w:szCs w:val="24"/>
    </w:rPr>
  </w:style>
  <w:style w:type="character" w:styleId="Hyperlink">
    <w:name w:val="Hyperlink"/>
    <w:basedOn w:val="DefaultParagraphFont"/>
    <w:rsid w:val="00BD69BC"/>
    <w:rPr>
      <w:color w:val="0000FF"/>
      <w:u w:val="single"/>
    </w:rPr>
  </w:style>
  <w:style w:type="paragraph" w:styleId="ListParagraph">
    <w:name w:val="List Paragraph"/>
    <w:basedOn w:val="Normal"/>
    <w:uiPriority w:val="34"/>
    <w:qFormat/>
    <w:rsid w:val="00BB2408"/>
    <w:pPr>
      <w:ind w:left="720"/>
      <w:contextualSpacing/>
    </w:pPr>
  </w:style>
  <w:style w:type="character" w:customStyle="1" w:styleId="Heading1Char">
    <w:name w:val="Heading 1 Char"/>
    <w:basedOn w:val="DefaultParagraphFont"/>
    <w:link w:val="Heading1"/>
    <w:rsid w:val="00435DEB"/>
    <w:rPr>
      <w:b/>
      <w:bCs/>
      <w:sz w:val="28"/>
      <w:szCs w:val="24"/>
    </w:rPr>
  </w:style>
  <w:style w:type="character" w:customStyle="1" w:styleId="Heading2Char">
    <w:name w:val="Heading 2 Char"/>
    <w:basedOn w:val="DefaultParagraphFont"/>
    <w:link w:val="Heading2"/>
    <w:rsid w:val="00435DEB"/>
    <w:rPr>
      <w:b/>
      <w:bCs/>
      <w:sz w:val="24"/>
      <w:szCs w:val="24"/>
    </w:rPr>
  </w:style>
  <w:style w:type="character" w:customStyle="1" w:styleId="Heading3Char">
    <w:name w:val="Heading 3 Char"/>
    <w:basedOn w:val="DefaultParagraphFont"/>
    <w:link w:val="Heading3"/>
    <w:rsid w:val="00435DEB"/>
    <w:rPr>
      <w:sz w:val="24"/>
      <w:szCs w:val="24"/>
      <w:u w:val="single"/>
    </w:rPr>
  </w:style>
  <w:style w:type="character" w:customStyle="1" w:styleId="Heading5Char">
    <w:name w:val="Heading 5 Char"/>
    <w:basedOn w:val="DefaultParagraphFont"/>
    <w:link w:val="Heading5"/>
    <w:rsid w:val="00435DEB"/>
    <w:rPr>
      <w:sz w:val="24"/>
      <w:szCs w:val="24"/>
      <w:u w:val="single"/>
    </w:rPr>
  </w:style>
  <w:style w:type="character" w:customStyle="1" w:styleId="Heading6Char">
    <w:name w:val="Heading 6 Char"/>
    <w:basedOn w:val="DefaultParagraphFont"/>
    <w:link w:val="Heading6"/>
    <w:rsid w:val="00435DEB"/>
    <w:rPr>
      <w:i/>
      <w:iCs/>
      <w:sz w:val="24"/>
      <w:szCs w:val="24"/>
    </w:rPr>
  </w:style>
  <w:style w:type="character" w:styleId="FollowedHyperlink">
    <w:name w:val="FollowedHyperlink"/>
    <w:basedOn w:val="DefaultParagraphFont"/>
    <w:rsid w:val="00435DEB"/>
    <w:rPr>
      <w:color w:val="800080"/>
      <w:u w:val="single"/>
    </w:rPr>
  </w:style>
  <w:style w:type="character" w:customStyle="1" w:styleId="BodyTextChar">
    <w:name w:val="Body Text Char"/>
    <w:basedOn w:val="DefaultParagraphFont"/>
    <w:link w:val="BodyText"/>
    <w:rsid w:val="00435DEB"/>
    <w:rPr>
      <w:rFonts w:ascii="Arial" w:hAnsi="Arial" w:cs="Arial"/>
    </w:rPr>
  </w:style>
  <w:style w:type="paragraph" w:styleId="ListBullet">
    <w:name w:val="List Bullet"/>
    <w:basedOn w:val="Normal"/>
    <w:autoRedefine/>
    <w:rsid w:val="00435DEB"/>
    <w:pPr>
      <w:numPr>
        <w:numId w:val="12"/>
      </w:numPr>
      <w:spacing w:line="480" w:lineRule="auto"/>
    </w:pPr>
  </w:style>
  <w:style w:type="character" w:customStyle="1" w:styleId="TitleChar">
    <w:name w:val="Title Char"/>
    <w:basedOn w:val="DefaultParagraphFont"/>
    <w:link w:val="Title"/>
    <w:rsid w:val="00435DEB"/>
    <w:rPr>
      <w:rFonts w:ascii="Arial" w:hAnsi="Arial" w:cs="Arial"/>
      <w:b/>
      <w:bCs/>
    </w:rPr>
  </w:style>
  <w:style w:type="paragraph" w:customStyle="1" w:styleId="FlushLeft">
    <w:name w:val="Flush Left"/>
    <w:rsid w:val="00435DEB"/>
    <w:pPr>
      <w:widowControl w:val="0"/>
      <w:spacing w:line="480" w:lineRule="atLeast"/>
    </w:pPr>
    <w:rPr>
      <w:i/>
      <w:sz w:val="24"/>
    </w:rPr>
  </w:style>
  <w:style w:type="character" w:customStyle="1" w:styleId="small1">
    <w:name w:val="small1"/>
    <w:basedOn w:val="DefaultParagraphFont"/>
    <w:rsid w:val="00435DEB"/>
    <w:rPr>
      <w:rFonts w:ascii="Verdana" w:hAnsi="Verdana" w:hint="default"/>
      <w:sz w:val="20"/>
      <w:szCs w:val="20"/>
    </w:rPr>
  </w:style>
  <w:style w:type="paragraph" w:customStyle="1" w:styleId="3text">
    <w:name w:val="3text"/>
    <w:basedOn w:val="Normal"/>
    <w:rsid w:val="00435DEB"/>
    <w:pPr>
      <w:spacing w:before="100" w:after="100"/>
    </w:pPr>
    <w:rPr>
      <w:rFonts w:ascii="Arial Unicode MS" w:eastAsia="Arial Unicode MS"/>
      <w:szCs w:val="20"/>
    </w:rPr>
  </w:style>
  <w:style w:type="paragraph" w:styleId="BodyTextIndent2">
    <w:name w:val="Body Text Indent 2"/>
    <w:basedOn w:val="Normal"/>
    <w:link w:val="BodyTextIndent2Char"/>
    <w:rsid w:val="00435DEB"/>
    <w:pPr>
      <w:ind w:left="342" w:hanging="342"/>
    </w:pPr>
    <w:rPr>
      <w:rFonts w:ascii="Arial" w:hAnsi="Arial"/>
      <w:sz w:val="20"/>
      <w:szCs w:val="20"/>
    </w:rPr>
  </w:style>
  <w:style w:type="character" w:customStyle="1" w:styleId="BodyTextIndent2Char">
    <w:name w:val="Body Text Indent 2 Char"/>
    <w:basedOn w:val="DefaultParagraphFont"/>
    <w:link w:val="BodyTextIndent2"/>
    <w:rsid w:val="00435DEB"/>
    <w:rPr>
      <w:rFonts w:ascii="Arial" w:hAnsi="Arial"/>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wholeistic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777</Words>
  <Characters>4431</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1</vt:lpstr>
    </vt:vector>
  </TitlesOfParts>
  <Company>NCH</Company>
  <LinksUpToDate>false</LinksUpToDate>
  <CharactersWithSpaces>5441</CharactersWithSpaces>
  <SharedDoc>false</SharedDoc>
  <HLinks>
    <vt:vector size="6" baseType="variant">
      <vt:variant>
        <vt:i4>2752635</vt:i4>
      </vt:variant>
      <vt:variant>
        <vt:i4>5</vt:i4>
      </vt:variant>
      <vt:variant>
        <vt:i4>0</vt:i4>
      </vt:variant>
      <vt:variant>
        <vt:i4>5</vt:i4>
      </vt:variant>
      <vt:variant>
        <vt:lpwstr>http://www.personalbalance.org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joe</dc:creator>
  <cp:keywords/>
  <cp:lastModifiedBy>Joe Walsh</cp:lastModifiedBy>
  <cp:revision>7</cp:revision>
  <cp:lastPrinted>2009-04-21T22:43:00Z</cp:lastPrinted>
  <dcterms:created xsi:type="dcterms:W3CDTF">2011-03-08T18:37:00Z</dcterms:created>
  <dcterms:modified xsi:type="dcterms:W3CDTF">2011-03-15T20:10:00Z</dcterms:modified>
</cp:coreProperties>
</file>